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134"/>
        <w:gridCol w:w="142"/>
        <w:gridCol w:w="1313"/>
        <w:gridCol w:w="1947"/>
      </w:tblGrid>
      <w:tr w:rsidR="00FC3315" w:rsidRPr="009E7B8A" w14:paraId="322237A0" w14:textId="77777777" w:rsidTr="00C36689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029E114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7"/>
          </w:tcPr>
          <w:p w14:paraId="21AC9F53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modułu (bloku przedmiotów): </w:t>
            </w:r>
            <w:r w:rsidR="00325E3C">
              <w:rPr>
                <w:b/>
                <w:sz w:val="22"/>
                <w:szCs w:val="22"/>
              </w:rPr>
              <w:t xml:space="preserve">Ścieżka dyplomowania: </w:t>
            </w:r>
            <w:r w:rsidR="00405384" w:rsidRPr="004A1822">
              <w:rPr>
                <w:b/>
                <w:sz w:val="22"/>
                <w:szCs w:val="22"/>
              </w:rPr>
              <w:t>MEDIA SPOŁECZNOŚCIOWE W BIZNESIE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7668EB92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Kod modułu: </w:t>
            </w:r>
            <w:r w:rsidR="008B224B">
              <w:rPr>
                <w:b/>
                <w:sz w:val="22"/>
                <w:szCs w:val="22"/>
              </w:rPr>
              <w:t>D</w:t>
            </w:r>
          </w:p>
        </w:tc>
      </w:tr>
      <w:tr w:rsidR="00FC3315" w:rsidRPr="009E7B8A" w14:paraId="52A2F3E1" w14:textId="77777777" w:rsidTr="00C36689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5BCCB11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7"/>
          </w:tcPr>
          <w:p w14:paraId="16C73221" w14:textId="77777777" w:rsidR="00FC3315" w:rsidRPr="009E7B8A" w:rsidRDefault="00FC3315" w:rsidP="008322AC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Nazwa przedmiotu:</w:t>
            </w:r>
            <w:r w:rsidR="004474A9">
              <w:rPr>
                <w:sz w:val="22"/>
                <w:szCs w:val="22"/>
              </w:rPr>
              <w:t xml:space="preserve"> </w:t>
            </w:r>
            <w:r w:rsidR="00C36689">
              <w:rPr>
                <w:b/>
                <w:sz w:val="22"/>
                <w:szCs w:val="22"/>
              </w:rPr>
              <w:t>Z</w:t>
            </w:r>
            <w:r w:rsidR="00C36689" w:rsidRPr="00405384">
              <w:rPr>
                <w:b/>
                <w:sz w:val="22"/>
                <w:szCs w:val="22"/>
              </w:rPr>
              <w:t>agrożenia związane z mediami  społecznościowymi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72DAE57D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przedmiotu:</w:t>
            </w:r>
            <w:r w:rsidRPr="009E7B8A">
              <w:rPr>
                <w:b/>
                <w:sz w:val="22"/>
                <w:szCs w:val="22"/>
              </w:rPr>
              <w:t xml:space="preserve"> </w:t>
            </w:r>
            <w:r w:rsidR="00E51D84">
              <w:rPr>
                <w:b/>
                <w:sz w:val="22"/>
                <w:szCs w:val="22"/>
              </w:rPr>
              <w:t>3</w:t>
            </w:r>
            <w:r w:rsidR="000B2F45">
              <w:rPr>
                <w:b/>
                <w:sz w:val="22"/>
                <w:szCs w:val="22"/>
              </w:rPr>
              <w:t>8</w:t>
            </w:r>
          </w:p>
        </w:tc>
      </w:tr>
      <w:tr w:rsidR="00FC3315" w:rsidRPr="009E7B8A" w14:paraId="5D87E655" w14:textId="77777777" w:rsidTr="00C36689">
        <w:trPr>
          <w:cantSplit/>
        </w:trPr>
        <w:tc>
          <w:tcPr>
            <w:tcW w:w="497" w:type="dxa"/>
            <w:vMerge/>
          </w:tcPr>
          <w:p w14:paraId="5072E829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9"/>
          </w:tcPr>
          <w:p w14:paraId="63415C89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9E7B8A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9E7B8A" w14:paraId="4A69828F" w14:textId="77777777" w:rsidTr="00C36689">
        <w:trPr>
          <w:cantSplit/>
        </w:trPr>
        <w:tc>
          <w:tcPr>
            <w:tcW w:w="497" w:type="dxa"/>
            <w:vMerge/>
          </w:tcPr>
          <w:p w14:paraId="419C40AB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9"/>
          </w:tcPr>
          <w:p w14:paraId="2269A847" w14:textId="77777777"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kierunku: </w:t>
            </w:r>
            <w:r w:rsidRPr="009E7B8A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9E7B8A" w14:paraId="1CEAECF8" w14:textId="77777777" w:rsidTr="00C36689">
        <w:trPr>
          <w:cantSplit/>
        </w:trPr>
        <w:tc>
          <w:tcPr>
            <w:tcW w:w="497" w:type="dxa"/>
            <w:vMerge/>
          </w:tcPr>
          <w:p w14:paraId="4CC28ED3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5EEE1D8D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Forma studiów: </w:t>
            </w:r>
            <w:r w:rsidRPr="009E7B8A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969" w:type="dxa"/>
            <w:gridSpan w:val="3"/>
          </w:tcPr>
          <w:p w14:paraId="6FF08F73" w14:textId="77777777"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Profil kształcenia: </w:t>
            </w:r>
            <w:r w:rsidRPr="009E7B8A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3"/>
          </w:tcPr>
          <w:p w14:paraId="7ABC17D3" w14:textId="77777777" w:rsidR="00FC3315" w:rsidRPr="009E7B8A" w:rsidRDefault="00C36689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proofErr w:type="spellStart"/>
            <w:r w:rsidRPr="00C36689">
              <w:rPr>
                <w:b/>
                <w:sz w:val="22"/>
                <w:szCs w:val="22"/>
              </w:rPr>
              <w:t>MSwB</w:t>
            </w:r>
            <w:proofErr w:type="spellEnd"/>
          </w:p>
        </w:tc>
      </w:tr>
      <w:tr w:rsidR="00FC3315" w:rsidRPr="009E7B8A" w14:paraId="5EB4CFFE" w14:textId="77777777" w:rsidTr="00C36689">
        <w:trPr>
          <w:cantSplit/>
        </w:trPr>
        <w:tc>
          <w:tcPr>
            <w:tcW w:w="497" w:type="dxa"/>
            <w:vMerge/>
          </w:tcPr>
          <w:p w14:paraId="7B91AE8C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1EE22381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Rok / semestr:  </w:t>
            </w:r>
            <w:r w:rsidRPr="009E7B8A">
              <w:rPr>
                <w:b/>
                <w:sz w:val="22"/>
                <w:szCs w:val="22"/>
              </w:rPr>
              <w:t>I</w:t>
            </w:r>
            <w:r w:rsidR="00E51D84">
              <w:rPr>
                <w:b/>
                <w:sz w:val="22"/>
                <w:szCs w:val="22"/>
              </w:rPr>
              <w:t>V</w:t>
            </w:r>
            <w:r w:rsidRPr="009E7B8A">
              <w:rPr>
                <w:b/>
                <w:sz w:val="22"/>
                <w:szCs w:val="22"/>
              </w:rPr>
              <w:t>/</w:t>
            </w:r>
            <w:r w:rsidR="00E51D84">
              <w:rPr>
                <w:b/>
                <w:sz w:val="22"/>
                <w:szCs w:val="22"/>
              </w:rPr>
              <w:t>VII</w:t>
            </w:r>
          </w:p>
        </w:tc>
        <w:tc>
          <w:tcPr>
            <w:tcW w:w="3969" w:type="dxa"/>
            <w:gridSpan w:val="3"/>
          </w:tcPr>
          <w:p w14:paraId="6478BC0A" w14:textId="77777777" w:rsidR="00FC3315" w:rsidRPr="00C36689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Status przedmiotu /</w:t>
            </w:r>
            <w:proofErr w:type="spellStart"/>
            <w:r w:rsidRPr="009E7B8A">
              <w:rPr>
                <w:sz w:val="22"/>
                <w:szCs w:val="22"/>
              </w:rPr>
              <w:t>modułu:</w:t>
            </w:r>
            <w:r w:rsidRPr="009E7B8A">
              <w:rPr>
                <w:b/>
                <w:sz w:val="22"/>
                <w:szCs w:val="22"/>
              </w:rPr>
              <w:t>obowiązkowy</w:t>
            </w:r>
            <w:proofErr w:type="spellEnd"/>
          </w:p>
        </w:tc>
        <w:tc>
          <w:tcPr>
            <w:tcW w:w="3402" w:type="dxa"/>
            <w:gridSpan w:val="3"/>
          </w:tcPr>
          <w:p w14:paraId="06D2C3F9" w14:textId="77777777" w:rsidR="00FC3315" w:rsidRPr="00C36689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Język przedmiotu / modułu:</w:t>
            </w:r>
            <w:r w:rsidR="00C36689">
              <w:rPr>
                <w:sz w:val="22"/>
                <w:szCs w:val="22"/>
              </w:rPr>
              <w:t xml:space="preserve"> </w:t>
            </w:r>
            <w:r w:rsidRPr="009E7B8A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9E7B8A" w14:paraId="2D9585F7" w14:textId="77777777" w:rsidTr="00C36689">
        <w:trPr>
          <w:cantSplit/>
        </w:trPr>
        <w:tc>
          <w:tcPr>
            <w:tcW w:w="497" w:type="dxa"/>
            <w:vMerge/>
          </w:tcPr>
          <w:p w14:paraId="599C2760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569F817D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0377CAA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BB660F2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EB1FFEE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vAlign w:val="center"/>
          </w:tcPr>
          <w:p w14:paraId="5DB40308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gridSpan w:val="2"/>
            <w:vAlign w:val="center"/>
          </w:tcPr>
          <w:p w14:paraId="5DE5453D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3F9E0E40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inne </w:t>
            </w:r>
            <w:r w:rsidRPr="009E7B8A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9E7B8A" w14:paraId="5CB2F7C6" w14:textId="77777777" w:rsidTr="00C36689">
        <w:trPr>
          <w:cantSplit/>
        </w:trPr>
        <w:tc>
          <w:tcPr>
            <w:tcW w:w="497" w:type="dxa"/>
            <w:vMerge/>
          </w:tcPr>
          <w:p w14:paraId="5C4130F7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4C006492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461F2402" w14:textId="77777777" w:rsidR="00FC3315" w:rsidRPr="009E7B8A" w:rsidRDefault="00811E60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33B53AF1" w14:textId="77777777" w:rsidR="00FC3315" w:rsidRPr="009E7B8A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4AA2FDB3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9EBA72C" w14:textId="77777777" w:rsidR="00FC3315" w:rsidRPr="009E7B8A" w:rsidRDefault="00AB799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55" w:type="dxa"/>
            <w:gridSpan w:val="2"/>
            <w:vAlign w:val="center"/>
          </w:tcPr>
          <w:p w14:paraId="10793973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159DAAED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8D8512D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9E7B8A" w14:paraId="75A803DA" w14:textId="77777777" w:rsidTr="00C3668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DAF1AEA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41A86E9B" w14:textId="77777777" w:rsidR="00FC3315" w:rsidRPr="00C36689" w:rsidRDefault="0041337B" w:rsidP="00FC3315">
            <w:pPr>
              <w:rPr>
                <w:sz w:val="22"/>
                <w:szCs w:val="22"/>
              </w:rPr>
            </w:pPr>
            <w:r w:rsidRPr="00C36689">
              <w:rPr>
                <w:sz w:val="22"/>
                <w:szCs w:val="22"/>
              </w:rPr>
              <w:t>d</w:t>
            </w:r>
            <w:r w:rsidR="00A135C6" w:rsidRPr="00C36689">
              <w:rPr>
                <w:sz w:val="22"/>
                <w:szCs w:val="22"/>
              </w:rPr>
              <w:t xml:space="preserve">r Mariusz </w:t>
            </w:r>
            <w:proofErr w:type="spellStart"/>
            <w:r w:rsidR="00A135C6" w:rsidRPr="00C36689">
              <w:rPr>
                <w:sz w:val="22"/>
                <w:szCs w:val="22"/>
              </w:rPr>
              <w:t>Darabasz</w:t>
            </w:r>
            <w:proofErr w:type="spellEnd"/>
          </w:p>
        </w:tc>
      </w:tr>
      <w:tr w:rsidR="00FC3315" w:rsidRPr="009E7B8A" w14:paraId="7AB08D0C" w14:textId="77777777" w:rsidTr="00C36689">
        <w:tc>
          <w:tcPr>
            <w:tcW w:w="2988" w:type="dxa"/>
            <w:vAlign w:val="center"/>
          </w:tcPr>
          <w:p w14:paraId="49A8B057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6781D40B" w14:textId="77777777" w:rsidR="00FC3315" w:rsidRPr="00C36689" w:rsidRDefault="0041337B" w:rsidP="00FC3315">
            <w:pPr>
              <w:rPr>
                <w:color w:val="FF0000"/>
                <w:sz w:val="22"/>
                <w:szCs w:val="22"/>
              </w:rPr>
            </w:pPr>
            <w:r w:rsidRPr="00C36689">
              <w:rPr>
                <w:sz w:val="22"/>
                <w:szCs w:val="22"/>
              </w:rPr>
              <w:t xml:space="preserve">dr Mariusz </w:t>
            </w:r>
            <w:proofErr w:type="spellStart"/>
            <w:r w:rsidRPr="00C36689">
              <w:rPr>
                <w:sz w:val="22"/>
                <w:szCs w:val="22"/>
              </w:rPr>
              <w:t>Darabasz</w:t>
            </w:r>
            <w:proofErr w:type="spellEnd"/>
          </w:p>
        </w:tc>
      </w:tr>
      <w:tr w:rsidR="00FC3315" w:rsidRPr="009E7B8A" w14:paraId="69AE6797" w14:textId="77777777" w:rsidTr="00C36689">
        <w:tc>
          <w:tcPr>
            <w:tcW w:w="2988" w:type="dxa"/>
            <w:vAlign w:val="center"/>
          </w:tcPr>
          <w:p w14:paraId="62200A81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023FEE87" w14:textId="394BB942" w:rsidR="00FC3315" w:rsidRPr="009E7B8A" w:rsidRDefault="00A135C6" w:rsidP="00A135C6">
            <w:pPr>
              <w:jc w:val="both"/>
              <w:rPr>
                <w:sz w:val="22"/>
                <w:szCs w:val="22"/>
              </w:rPr>
            </w:pPr>
            <w:r w:rsidRPr="007B3B2A">
              <w:rPr>
                <w:sz w:val="22"/>
                <w:szCs w:val="22"/>
              </w:rPr>
              <w:t xml:space="preserve">Zapoznanie studentów z zagrożeniami związanych z funkcjonowaniem mediów społecznościowych oraz ukształtowanie umiejętności </w:t>
            </w:r>
            <w:r w:rsidR="00E90F25">
              <w:rPr>
                <w:sz w:val="22"/>
                <w:szCs w:val="22"/>
              </w:rPr>
              <w:t xml:space="preserve">praktycznych </w:t>
            </w:r>
            <w:r w:rsidRPr="007B3B2A">
              <w:rPr>
                <w:sz w:val="22"/>
                <w:szCs w:val="22"/>
              </w:rPr>
              <w:t>projektowania systemów działań zapobiegających tym zagrożeniom</w:t>
            </w:r>
            <w:r>
              <w:t>.</w:t>
            </w:r>
          </w:p>
        </w:tc>
      </w:tr>
      <w:tr w:rsidR="00FC3315" w:rsidRPr="009E7B8A" w14:paraId="45676ACF" w14:textId="77777777" w:rsidTr="00C3668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2C8EEB0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5179B6D2" w14:textId="77777777" w:rsidR="00FC3315" w:rsidRPr="009E7B8A" w:rsidRDefault="0041337B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2B795CD8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559"/>
      </w:tblGrid>
      <w:tr w:rsidR="00FC3315" w:rsidRPr="009E7B8A" w14:paraId="0DD4F5DA" w14:textId="77777777" w:rsidTr="00C36689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9EB958B" w14:textId="77777777"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9E7B8A" w14:paraId="13696589" w14:textId="77777777" w:rsidTr="00C3668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DE86571" w14:textId="77777777" w:rsidR="00FC3315" w:rsidRPr="009E7B8A" w:rsidRDefault="00FC3315" w:rsidP="00E51D84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7887133" w14:textId="77777777" w:rsidR="00FC3315" w:rsidRPr="009E7B8A" w:rsidRDefault="00FC3315" w:rsidP="00E51D84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6B8080" w14:textId="77777777" w:rsidR="00FC3315" w:rsidRPr="009E7B8A" w:rsidRDefault="00FC3315" w:rsidP="00E51D84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kierunkowego efektu</w:t>
            </w:r>
          </w:p>
          <w:p w14:paraId="7F2D9992" w14:textId="77777777" w:rsidR="00FC3315" w:rsidRPr="009E7B8A" w:rsidRDefault="00FC3315" w:rsidP="00E51D84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uczenia się</w:t>
            </w:r>
          </w:p>
        </w:tc>
      </w:tr>
      <w:tr w:rsidR="00F87B85" w:rsidRPr="009E7B8A" w14:paraId="58A52E07" w14:textId="77777777" w:rsidTr="00C3668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68F709" w14:textId="77777777" w:rsidR="00F87B85" w:rsidRPr="009E7B8A" w:rsidRDefault="00C36689" w:rsidP="00C053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C0530F">
              <w:rPr>
                <w:sz w:val="22"/>
                <w:szCs w:val="22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D9EBEF" w14:textId="5803408C" w:rsidR="00F87B85" w:rsidRPr="006D025F" w:rsidRDefault="00C36689" w:rsidP="00642B1D">
            <w:pPr>
              <w:jc w:val="both"/>
              <w:rPr>
                <w:sz w:val="22"/>
                <w:szCs w:val="22"/>
              </w:rPr>
            </w:pPr>
            <w:r w:rsidRPr="00C36689">
              <w:rPr>
                <w:sz w:val="22"/>
                <w:szCs w:val="22"/>
              </w:rPr>
              <w:t xml:space="preserve">Ma wiedzę </w:t>
            </w:r>
            <w:r w:rsidR="00A13C62">
              <w:rPr>
                <w:sz w:val="22"/>
                <w:szCs w:val="22"/>
              </w:rPr>
              <w:t xml:space="preserve">na temat zagrożeń mających wpływ na </w:t>
            </w:r>
            <w:r w:rsidR="00A13C62" w:rsidRPr="00A13C62">
              <w:rPr>
                <w:sz w:val="22"/>
                <w:szCs w:val="22"/>
              </w:rPr>
              <w:t xml:space="preserve">uwarunkowania </w:t>
            </w:r>
            <w:r w:rsidR="00A447E6">
              <w:rPr>
                <w:sz w:val="22"/>
                <w:szCs w:val="22"/>
              </w:rPr>
              <w:t xml:space="preserve">funkcjonowania </w:t>
            </w:r>
            <w:r w:rsidR="00A13C62" w:rsidRPr="00A13C62">
              <w:rPr>
                <w:sz w:val="22"/>
                <w:szCs w:val="22"/>
              </w:rPr>
              <w:t xml:space="preserve">różnych rodzajów działalności </w:t>
            </w:r>
            <w:r w:rsidR="00A13C62">
              <w:rPr>
                <w:sz w:val="22"/>
                <w:szCs w:val="22"/>
              </w:rPr>
              <w:t xml:space="preserve">gospodarczej, w tym gospodarkę finansową </w:t>
            </w:r>
            <w:r w:rsidR="00A13C62" w:rsidRPr="00A13C62">
              <w:rPr>
                <w:sz w:val="22"/>
                <w:szCs w:val="22"/>
              </w:rPr>
              <w:t>przedsiębiorstw</w:t>
            </w:r>
            <w:r w:rsidR="00A13C62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3D1D99" w14:textId="341F0DB0" w:rsidR="00F87B85" w:rsidRPr="009E7B8A" w:rsidRDefault="00F87B85" w:rsidP="00C36689">
            <w:pPr>
              <w:jc w:val="center"/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K1P_W0</w:t>
            </w:r>
            <w:r w:rsidR="00A13C62">
              <w:rPr>
                <w:sz w:val="22"/>
                <w:szCs w:val="22"/>
              </w:rPr>
              <w:t>2</w:t>
            </w:r>
          </w:p>
        </w:tc>
      </w:tr>
      <w:tr w:rsidR="00F87B85" w:rsidRPr="009E7B8A" w14:paraId="03C44481" w14:textId="77777777" w:rsidTr="00C3668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3E3AC44" w14:textId="77777777" w:rsidR="00F87B85" w:rsidRPr="009E7B8A" w:rsidRDefault="00C36689" w:rsidP="00C053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F87B85">
              <w:rPr>
                <w:sz w:val="22"/>
                <w:szCs w:val="22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05491DB" w14:textId="46A18787" w:rsidR="00F87B85" w:rsidRPr="009E7B8A" w:rsidRDefault="00C36689" w:rsidP="00C0530F">
            <w:pPr>
              <w:rPr>
                <w:sz w:val="22"/>
                <w:szCs w:val="22"/>
              </w:rPr>
            </w:pPr>
            <w:r w:rsidRPr="00C36689">
              <w:rPr>
                <w:sz w:val="22"/>
                <w:szCs w:val="22"/>
              </w:rPr>
              <w:t>Ma wiedzę w zakresie</w:t>
            </w:r>
            <w:r>
              <w:rPr>
                <w:sz w:val="22"/>
                <w:szCs w:val="22"/>
              </w:rPr>
              <w:t xml:space="preserve">  </w:t>
            </w:r>
            <w:r w:rsidR="00C0530F">
              <w:rPr>
                <w:sz w:val="22"/>
                <w:szCs w:val="22"/>
              </w:rPr>
              <w:t xml:space="preserve">zasad zachowania bezpieczeństwa w wykorzystywaniu mediów społecznościowych </w:t>
            </w:r>
            <w:r w:rsidR="00A447E6">
              <w:rPr>
                <w:sz w:val="22"/>
                <w:szCs w:val="22"/>
              </w:rPr>
              <w:t>w</w:t>
            </w:r>
            <w:r w:rsidR="00A447E6" w:rsidRPr="00A447E6">
              <w:rPr>
                <w:sz w:val="22"/>
                <w:szCs w:val="22"/>
              </w:rPr>
              <w:t xml:space="preserve"> proces</w:t>
            </w:r>
            <w:r w:rsidR="00A447E6">
              <w:rPr>
                <w:sz w:val="22"/>
                <w:szCs w:val="22"/>
              </w:rPr>
              <w:t>ie</w:t>
            </w:r>
            <w:r w:rsidR="00A447E6" w:rsidRPr="00A447E6">
              <w:rPr>
                <w:sz w:val="22"/>
                <w:szCs w:val="22"/>
              </w:rPr>
              <w:t xml:space="preserve"> wewnętrznej i zewnętrznej komunikacji</w:t>
            </w:r>
            <w:r w:rsidR="00A447E6">
              <w:rPr>
                <w:sz w:val="22"/>
                <w:szCs w:val="22"/>
              </w:rPr>
              <w:t xml:space="preserve"> firmy</w:t>
            </w:r>
            <w:r w:rsidR="00A447E6" w:rsidRPr="00A447E6">
              <w:rPr>
                <w:sz w:val="22"/>
                <w:szCs w:val="22"/>
              </w:rPr>
              <w:t xml:space="preserve"> </w:t>
            </w:r>
            <w:r w:rsidR="00C0530F">
              <w:rPr>
                <w:sz w:val="22"/>
                <w:szCs w:val="22"/>
              </w:rPr>
              <w:t>w działalności gospodarczej</w:t>
            </w:r>
            <w:r w:rsidR="00A447E6">
              <w:rPr>
                <w:sz w:val="22"/>
                <w:szCs w:val="22"/>
              </w:rPr>
              <w:t>.</w:t>
            </w:r>
            <w:r w:rsidR="00C053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6C60A4" w14:textId="4DD410D5" w:rsidR="00F87B85" w:rsidRPr="009E7B8A" w:rsidRDefault="00C0530F" w:rsidP="00C36689">
            <w:pPr>
              <w:jc w:val="center"/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K1P_W1</w:t>
            </w:r>
            <w:r w:rsidR="00A447E6">
              <w:rPr>
                <w:sz w:val="22"/>
                <w:szCs w:val="22"/>
              </w:rPr>
              <w:t>2</w:t>
            </w:r>
          </w:p>
        </w:tc>
      </w:tr>
      <w:tr w:rsidR="00F87B85" w:rsidRPr="009E7B8A" w14:paraId="04D97326" w14:textId="77777777" w:rsidTr="00C3668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84C2EF" w14:textId="77777777" w:rsidR="00F87B85" w:rsidRPr="009E7B8A" w:rsidRDefault="00C36689" w:rsidP="00C053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F87B85">
              <w:rPr>
                <w:sz w:val="22"/>
                <w:szCs w:val="22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F371BE5" w14:textId="3660A9D0" w:rsidR="00F87B85" w:rsidRPr="009E7B8A" w:rsidRDefault="00C36689" w:rsidP="008E5196">
            <w:pPr>
              <w:rPr>
                <w:sz w:val="22"/>
                <w:szCs w:val="22"/>
              </w:rPr>
            </w:pPr>
            <w:r w:rsidRPr="00C36689">
              <w:rPr>
                <w:sz w:val="22"/>
                <w:szCs w:val="22"/>
              </w:rPr>
              <w:t>Potrafi</w:t>
            </w:r>
            <w:r>
              <w:rPr>
                <w:sz w:val="22"/>
                <w:szCs w:val="22"/>
              </w:rPr>
              <w:t xml:space="preserve"> </w:t>
            </w:r>
            <w:r w:rsidR="00A447E6">
              <w:rPr>
                <w:sz w:val="22"/>
                <w:szCs w:val="22"/>
              </w:rPr>
              <w:t xml:space="preserve">przeprowadzić analizę i ocenę zagrożeń wynikających ze stosowania mediów społecznościowych oraz zaplanować działania im zapobiegające.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360E90" w14:textId="289E81CC" w:rsidR="00F87B85" w:rsidRPr="009E7B8A" w:rsidRDefault="008E5196" w:rsidP="00C36689">
            <w:pPr>
              <w:jc w:val="center"/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K1P_U0</w:t>
            </w:r>
            <w:r w:rsidR="00A447E6">
              <w:rPr>
                <w:sz w:val="22"/>
                <w:szCs w:val="22"/>
              </w:rPr>
              <w:t>6</w:t>
            </w:r>
          </w:p>
        </w:tc>
      </w:tr>
      <w:tr w:rsidR="00F87B85" w:rsidRPr="009E7B8A" w14:paraId="79D5EAC6" w14:textId="77777777" w:rsidTr="00C3668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231B33" w14:textId="77777777" w:rsidR="00F87B85" w:rsidRPr="009E7B8A" w:rsidRDefault="00C36689" w:rsidP="00C053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F87B85">
              <w:rPr>
                <w:sz w:val="22"/>
                <w:szCs w:val="22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D73550" w14:textId="7B0D9126" w:rsidR="00F87B85" w:rsidRPr="009E7B8A" w:rsidRDefault="00F410E5" w:rsidP="008E51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 podstawie przeprowadzonej analizy zagrożeń wynikających ze stosowania mediów społecznościowych p</w:t>
            </w:r>
            <w:r w:rsidR="00C36689" w:rsidRPr="00C36689">
              <w:rPr>
                <w:sz w:val="22"/>
                <w:szCs w:val="22"/>
              </w:rPr>
              <w:t>otrafi</w:t>
            </w:r>
            <w:r>
              <w:rPr>
                <w:sz w:val="22"/>
                <w:szCs w:val="22"/>
              </w:rPr>
              <w:t xml:space="preserve"> ocenić sytuację przedsiębiorstwa w tym aspekcie.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252A56" w14:textId="67DC5EB6" w:rsidR="00F87B85" w:rsidRPr="009E7B8A" w:rsidRDefault="008E5196" w:rsidP="00C36689">
            <w:pPr>
              <w:jc w:val="center"/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K1P_U</w:t>
            </w:r>
            <w:r w:rsidR="00F410E5">
              <w:rPr>
                <w:sz w:val="22"/>
                <w:szCs w:val="22"/>
              </w:rPr>
              <w:t>15</w:t>
            </w:r>
          </w:p>
        </w:tc>
      </w:tr>
      <w:tr w:rsidR="00F87B85" w:rsidRPr="009E7B8A" w14:paraId="00CD6EE4" w14:textId="77777777" w:rsidTr="00C3668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9C9D5A" w14:textId="77777777" w:rsidR="00F87B85" w:rsidRPr="009E7B8A" w:rsidRDefault="00C36689" w:rsidP="00C053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F87B85">
              <w:rPr>
                <w:sz w:val="22"/>
                <w:szCs w:val="22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94D3D10" w14:textId="63C0CACC" w:rsidR="00F87B85" w:rsidRPr="009E7B8A" w:rsidRDefault="00F410E5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Jest gotów do podejmowania inicjatyw mających na celu ograniczenie zagrożeń wynikających z mediów społecznościowych.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2C97EF" w14:textId="23E91582" w:rsidR="00F87B85" w:rsidRPr="009E7B8A" w:rsidRDefault="007B3B2A" w:rsidP="00C36689">
            <w:pPr>
              <w:jc w:val="center"/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K1P_K0</w:t>
            </w:r>
            <w:r w:rsidR="007D034D">
              <w:rPr>
                <w:sz w:val="22"/>
                <w:szCs w:val="22"/>
              </w:rPr>
              <w:t>3</w:t>
            </w:r>
          </w:p>
        </w:tc>
      </w:tr>
    </w:tbl>
    <w:p w14:paraId="7BFB6119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9E7B8A" w14:paraId="398EF956" w14:textId="77777777" w:rsidTr="00C36689">
        <w:tc>
          <w:tcPr>
            <w:tcW w:w="10598" w:type="dxa"/>
            <w:vAlign w:val="center"/>
          </w:tcPr>
          <w:p w14:paraId="75C8F5EA" w14:textId="77777777"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9E7B8A" w14:paraId="48974371" w14:textId="77777777" w:rsidTr="00C36689">
        <w:tc>
          <w:tcPr>
            <w:tcW w:w="10598" w:type="dxa"/>
            <w:shd w:val="pct15" w:color="auto" w:fill="FFFFFF"/>
          </w:tcPr>
          <w:p w14:paraId="3D001E4D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</w:tr>
      <w:tr w:rsidR="00FC3315" w:rsidRPr="009E7B8A" w14:paraId="0AEAE87C" w14:textId="77777777" w:rsidTr="00C36689">
        <w:tc>
          <w:tcPr>
            <w:tcW w:w="10598" w:type="dxa"/>
          </w:tcPr>
          <w:p w14:paraId="6E032D39" w14:textId="77777777" w:rsidR="00FC3315" w:rsidRPr="00A135C6" w:rsidRDefault="00A135C6" w:rsidP="00993B61">
            <w:pPr>
              <w:jc w:val="both"/>
              <w:rPr>
                <w:sz w:val="22"/>
                <w:szCs w:val="22"/>
              </w:rPr>
            </w:pPr>
            <w:r w:rsidRPr="00A135C6">
              <w:rPr>
                <w:sz w:val="22"/>
                <w:szCs w:val="22"/>
              </w:rPr>
              <w:t>Istota bezpieczeństwa i jego rodzaje.</w:t>
            </w:r>
            <w:r>
              <w:rPr>
                <w:sz w:val="22"/>
                <w:szCs w:val="22"/>
              </w:rPr>
              <w:t xml:space="preserve"> </w:t>
            </w:r>
            <w:r w:rsidR="00F87B85">
              <w:rPr>
                <w:sz w:val="22"/>
                <w:szCs w:val="22"/>
              </w:rPr>
              <w:t xml:space="preserve">Prawnokarne aspekty przestępstw popełnianych w </w:t>
            </w:r>
            <w:proofErr w:type="spellStart"/>
            <w:r w:rsidR="00F87B85">
              <w:rPr>
                <w:sz w:val="22"/>
                <w:szCs w:val="22"/>
              </w:rPr>
              <w:t>medich</w:t>
            </w:r>
            <w:proofErr w:type="spellEnd"/>
            <w:r w:rsidR="00F87B85">
              <w:rPr>
                <w:sz w:val="22"/>
                <w:szCs w:val="22"/>
              </w:rPr>
              <w:t xml:space="preserve"> społecznościowych. </w:t>
            </w:r>
            <w:r w:rsidRPr="00A135C6">
              <w:rPr>
                <w:sz w:val="22"/>
                <w:szCs w:val="22"/>
              </w:rPr>
              <w:t>Bezpieczeństwo w mediach społecznościowych.</w:t>
            </w:r>
            <w:r>
              <w:rPr>
                <w:sz w:val="22"/>
                <w:szCs w:val="22"/>
              </w:rPr>
              <w:t xml:space="preserve"> </w:t>
            </w:r>
            <w:r w:rsidRPr="00A135C6">
              <w:rPr>
                <w:sz w:val="22"/>
                <w:szCs w:val="22"/>
              </w:rPr>
              <w:t>Bezpieczeństwo dzieci i młodzieży w mediach społecznościowych.</w:t>
            </w:r>
            <w:r>
              <w:rPr>
                <w:sz w:val="22"/>
                <w:szCs w:val="22"/>
              </w:rPr>
              <w:t xml:space="preserve"> </w:t>
            </w:r>
            <w:r w:rsidRPr="00A135C6">
              <w:rPr>
                <w:sz w:val="22"/>
                <w:szCs w:val="22"/>
              </w:rPr>
              <w:t>Cyberprzestępstwa w mediach społecznościowych.</w:t>
            </w:r>
            <w:r>
              <w:rPr>
                <w:sz w:val="22"/>
                <w:szCs w:val="22"/>
              </w:rPr>
              <w:t xml:space="preserve"> </w:t>
            </w:r>
            <w:r w:rsidRPr="00A135C6">
              <w:rPr>
                <w:sz w:val="22"/>
                <w:szCs w:val="22"/>
              </w:rPr>
              <w:t>Zagrożenia związane z serwisami społecznościowymi.</w:t>
            </w:r>
            <w:r>
              <w:rPr>
                <w:sz w:val="22"/>
                <w:szCs w:val="22"/>
              </w:rPr>
              <w:t xml:space="preserve"> </w:t>
            </w:r>
            <w:r w:rsidRPr="00A135C6">
              <w:rPr>
                <w:sz w:val="22"/>
                <w:szCs w:val="22"/>
              </w:rPr>
              <w:t>Stalking w mediach społecznościowych.</w:t>
            </w:r>
            <w:r>
              <w:rPr>
                <w:sz w:val="22"/>
                <w:szCs w:val="22"/>
              </w:rPr>
              <w:t xml:space="preserve"> </w:t>
            </w:r>
            <w:r w:rsidRPr="00A135C6">
              <w:rPr>
                <w:sz w:val="22"/>
                <w:szCs w:val="22"/>
              </w:rPr>
              <w:t>Sposoby i metody wyłudzania danych osobowych.</w:t>
            </w:r>
          </w:p>
        </w:tc>
      </w:tr>
      <w:tr w:rsidR="00FC3315" w:rsidRPr="009E7B8A" w14:paraId="3122BF26" w14:textId="77777777" w:rsidTr="00C36689">
        <w:tc>
          <w:tcPr>
            <w:tcW w:w="10598" w:type="dxa"/>
            <w:shd w:val="pct15" w:color="auto" w:fill="FFFFFF"/>
          </w:tcPr>
          <w:p w14:paraId="70E58B6D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Projekt</w:t>
            </w:r>
          </w:p>
        </w:tc>
      </w:tr>
      <w:tr w:rsidR="00FC3315" w:rsidRPr="009E7B8A" w14:paraId="69C4302B" w14:textId="77777777" w:rsidTr="00C36689">
        <w:tc>
          <w:tcPr>
            <w:tcW w:w="10598" w:type="dxa"/>
          </w:tcPr>
          <w:p w14:paraId="1D0BD3AC" w14:textId="77777777" w:rsidR="00FC3315" w:rsidRPr="00A135C6" w:rsidRDefault="00A135C6" w:rsidP="009E7B8A">
            <w:pPr>
              <w:jc w:val="both"/>
              <w:rPr>
                <w:sz w:val="22"/>
                <w:szCs w:val="22"/>
              </w:rPr>
            </w:pPr>
            <w:r w:rsidRPr="00A135C6">
              <w:rPr>
                <w:sz w:val="22"/>
                <w:szCs w:val="22"/>
              </w:rPr>
              <w:t>Sporządzenie projektu działań mających na celu zapobieganie wybranym zagrożeniom, które są związane z mediami społecznościowymi.</w:t>
            </w:r>
          </w:p>
        </w:tc>
      </w:tr>
    </w:tbl>
    <w:p w14:paraId="2678D4CA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C3315" w:rsidRPr="009E7B8A" w14:paraId="502DBEC2" w14:textId="77777777" w:rsidTr="00C36689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48803D5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107A990" w14:textId="1ED65E00" w:rsidR="00A135C6" w:rsidRPr="007B3B2A" w:rsidRDefault="00A13C62" w:rsidP="00E90F2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B. </w:t>
            </w:r>
            <w:proofErr w:type="spellStart"/>
            <w:r>
              <w:rPr>
                <w:sz w:val="22"/>
                <w:szCs w:val="22"/>
              </w:rPr>
              <w:t>Hołyst</w:t>
            </w:r>
            <w:proofErr w:type="spellEnd"/>
            <w:r>
              <w:rPr>
                <w:sz w:val="22"/>
                <w:szCs w:val="22"/>
              </w:rPr>
              <w:t>, Kryminologia, Wolters Kluwer, Warszawa 20</w:t>
            </w:r>
            <w:r w:rsidR="00F848D6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, Wydanie 1</w:t>
            </w:r>
            <w:r w:rsidR="007D034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lub późniejsze.</w:t>
            </w:r>
          </w:p>
          <w:p w14:paraId="4E00F970" w14:textId="77777777" w:rsidR="00A135C6" w:rsidRPr="007B3B2A" w:rsidRDefault="00A135C6" w:rsidP="00E90F2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3B2A">
              <w:rPr>
                <w:sz w:val="22"/>
                <w:szCs w:val="22"/>
              </w:rPr>
              <w:t xml:space="preserve">M. </w:t>
            </w:r>
            <w:proofErr w:type="spellStart"/>
            <w:r w:rsidRPr="007B3B2A">
              <w:rPr>
                <w:sz w:val="22"/>
                <w:szCs w:val="22"/>
              </w:rPr>
              <w:t>Darabasz</w:t>
            </w:r>
            <w:proofErr w:type="spellEnd"/>
            <w:r w:rsidRPr="007B3B2A">
              <w:rPr>
                <w:sz w:val="22"/>
                <w:szCs w:val="22"/>
              </w:rPr>
              <w:t>, Zagrożenia związane z kartami płatniczymi i pieniądzem elektronicznym, Rozprawy Naukowe i Zawodowe PWSZ w Elblągu, Zeszyt 18, Wydawnictwo PWSZ w Elblągu, Elbląg 2014,  s.21-50.</w:t>
            </w:r>
          </w:p>
          <w:p w14:paraId="166E2EE8" w14:textId="77777777" w:rsidR="00A135C6" w:rsidRPr="007B3B2A" w:rsidRDefault="00A135C6" w:rsidP="00E90F25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7B3B2A">
              <w:rPr>
                <w:sz w:val="22"/>
                <w:szCs w:val="22"/>
              </w:rPr>
              <w:t xml:space="preserve">J. Kosiński, (Nie)bezpieczeństwo Internetu w wymiarze lokalnym, [w:] red. M. </w:t>
            </w:r>
            <w:proofErr w:type="spellStart"/>
            <w:r w:rsidRPr="007B3B2A">
              <w:rPr>
                <w:sz w:val="22"/>
                <w:szCs w:val="22"/>
              </w:rPr>
              <w:t>Darabasz</w:t>
            </w:r>
            <w:proofErr w:type="spellEnd"/>
            <w:r w:rsidRPr="007B3B2A">
              <w:rPr>
                <w:sz w:val="22"/>
                <w:szCs w:val="22"/>
              </w:rPr>
              <w:t>, bezpieczeństwo w wymiarze lokalnym – wyzwania XXI wieku, Wydawnictwo PWSZ w Elblągu, Elbląg 2013, s. 99-106.</w:t>
            </w:r>
          </w:p>
          <w:p w14:paraId="4AFA758C" w14:textId="77777777" w:rsidR="002817F0" w:rsidRPr="002817F0" w:rsidRDefault="002817F0" w:rsidP="002817F0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2817F0">
              <w:rPr>
                <w:sz w:val="22"/>
                <w:szCs w:val="22"/>
              </w:rPr>
              <w:t xml:space="preserve">D. </w:t>
            </w:r>
            <w:proofErr w:type="spellStart"/>
            <w:r w:rsidRPr="002817F0">
              <w:rPr>
                <w:sz w:val="22"/>
                <w:szCs w:val="22"/>
              </w:rPr>
              <w:t>Siemieniecka</w:t>
            </w:r>
            <w:proofErr w:type="spellEnd"/>
            <w:r w:rsidRPr="002817F0">
              <w:rPr>
                <w:sz w:val="22"/>
                <w:szCs w:val="22"/>
              </w:rPr>
              <w:t xml:space="preserve">, M. Skibińska, K. Majewska, </w:t>
            </w:r>
            <w:proofErr w:type="spellStart"/>
            <w:r w:rsidRPr="002817F0">
              <w:rPr>
                <w:sz w:val="22"/>
                <w:szCs w:val="22"/>
              </w:rPr>
              <w:t>Cyberagresja</w:t>
            </w:r>
            <w:proofErr w:type="spellEnd"/>
            <w:r w:rsidRPr="002817F0">
              <w:rPr>
                <w:sz w:val="22"/>
                <w:szCs w:val="22"/>
              </w:rPr>
              <w:t xml:space="preserve"> – zjawisko, skutki, zapobieganie, Toruń 2020 dostęp online</w:t>
            </w:r>
          </w:p>
          <w:p w14:paraId="057C4C09" w14:textId="588D3814" w:rsidR="002817F0" w:rsidRPr="002817F0" w:rsidRDefault="002817F0" w:rsidP="002817F0">
            <w:pPr>
              <w:ind w:left="360"/>
              <w:jc w:val="both"/>
              <w:rPr>
                <w:sz w:val="22"/>
                <w:szCs w:val="22"/>
              </w:rPr>
            </w:pPr>
            <w:hyperlink r:id="rId5" w:history="1">
              <w:r w:rsidRPr="002817F0">
                <w:rPr>
                  <w:rStyle w:val="Hipercze"/>
                  <w:sz w:val="22"/>
                  <w:szCs w:val="22"/>
                </w:rPr>
                <w:t>https://wydawnictwo.umk.pl/upload/files/OPEN%20ACCESS/DOI/Cyberagresja%20%E2%80%93%20zjawisko%2C%20skutki%2C%20zapobieganie.pdf</w:t>
              </w:r>
            </w:hyperlink>
          </w:p>
          <w:p w14:paraId="1C0A3F5E" w14:textId="20E0E2D8" w:rsidR="00FC3315" w:rsidRPr="007B3B2A" w:rsidRDefault="00FC3315" w:rsidP="002817F0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FC3315" w:rsidRPr="009E7B8A" w14:paraId="1E1E349F" w14:textId="77777777" w:rsidTr="00C36689">
        <w:tc>
          <w:tcPr>
            <w:tcW w:w="2660" w:type="dxa"/>
            <w:vAlign w:val="center"/>
          </w:tcPr>
          <w:p w14:paraId="05FBE881" w14:textId="77777777" w:rsidR="00FC3315" w:rsidRPr="009E7B8A" w:rsidRDefault="00FC3315" w:rsidP="00C36689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2C13500A" w14:textId="77777777" w:rsidR="00A135C6" w:rsidRPr="007B3B2A" w:rsidRDefault="00A135C6" w:rsidP="00E90F25">
            <w:pPr>
              <w:numPr>
                <w:ilvl w:val="0"/>
                <w:numId w:val="3"/>
              </w:numPr>
              <w:jc w:val="both"/>
              <w:rPr>
                <w:rStyle w:val="citation"/>
                <w:sz w:val="22"/>
                <w:szCs w:val="22"/>
              </w:rPr>
            </w:pPr>
            <w:r w:rsidRPr="007B3B2A">
              <w:rPr>
                <w:rStyle w:val="citation"/>
                <w:sz w:val="22"/>
                <w:szCs w:val="22"/>
              </w:rPr>
              <w:t>M. Sawicki, Podział i definicja cyberprzestępstw, Prokuratura i prawo nr 7-8/2012, s. 241-252</w:t>
            </w:r>
          </w:p>
          <w:p w14:paraId="7BF26BCB" w14:textId="77777777" w:rsidR="00FC3315" w:rsidRPr="007B3B2A" w:rsidRDefault="00A135C6" w:rsidP="00E90F25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7B3B2A">
              <w:rPr>
                <w:rStyle w:val="citation"/>
                <w:sz w:val="22"/>
                <w:szCs w:val="22"/>
              </w:rPr>
              <w:t>J</w:t>
            </w:r>
            <w:r w:rsidR="00C0530F" w:rsidRPr="007B3B2A">
              <w:rPr>
                <w:rStyle w:val="citation"/>
                <w:sz w:val="22"/>
                <w:szCs w:val="22"/>
              </w:rPr>
              <w:t>.</w:t>
            </w:r>
            <w:r w:rsidRPr="007B3B2A">
              <w:rPr>
                <w:rStyle w:val="citation"/>
                <w:sz w:val="22"/>
                <w:szCs w:val="22"/>
              </w:rPr>
              <w:t xml:space="preserve"> Kosińska </w:t>
            </w:r>
            <w:hyperlink r:id="rId6" w:history="1">
              <w:r w:rsidRPr="007B3B2A">
                <w:rPr>
                  <w:rStyle w:val="Hipercze"/>
                  <w:rFonts w:eastAsiaTheme="majorEastAsia"/>
                  <w:color w:val="auto"/>
                  <w:sz w:val="22"/>
                  <w:szCs w:val="22"/>
                  <w:u w:val="none"/>
                </w:rPr>
                <w:t>, Prawnokarna problematyka stalkingu</w:t>
              </w:r>
            </w:hyperlink>
            <w:r w:rsidRPr="007B3B2A">
              <w:rPr>
                <w:rStyle w:val="citation"/>
                <w:sz w:val="22"/>
                <w:szCs w:val="22"/>
              </w:rPr>
              <w:t>,</w:t>
            </w:r>
            <w:r w:rsidRPr="007B3B2A">
              <w:rPr>
                <w:sz w:val="22"/>
                <w:szCs w:val="22"/>
              </w:rPr>
              <w:t xml:space="preserve"> </w:t>
            </w:r>
            <w:r w:rsidRPr="007B3B2A">
              <w:rPr>
                <w:rStyle w:val="citation"/>
                <w:sz w:val="22"/>
                <w:szCs w:val="22"/>
              </w:rPr>
              <w:t>Prokuratura i prawo nr 10/2008, s.33-47.</w:t>
            </w:r>
          </w:p>
        </w:tc>
      </w:tr>
      <w:tr w:rsidR="00FC3315" w:rsidRPr="009E7B8A" w14:paraId="590C97D0" w14:textId="77777777" w:rsidTr="00C36689">
        <w:trPr>
          <w:trHeight w:val="434"/>
        </w:trPr>
        <w:tc>
          <w:tcPr>
            <w:tcW w:w="2660" w:type="dxa"/>
          </w:tcPr>
          <w:p w14:paraId="07D58491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Metody kształcenia</w:t>
            </w:r>
            <w:r w:rsidR="00C36689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254B691F" w14:textId="2C906CC6" w:rsidR="00FC3315" w:rsidRPr="007B3B2A" w:rsidRDefault="00A135C6" w:rsidP="009E7B8A">
            <w:pPr>
              <w:jc w:val="both"/>
              <w:rPr>
                <w:sz w:val="22"/>
                <w:szCs w:val="22"/>
              </w:rPr>
            </w:pPr>
            <w:r w:rsidRPr="007B3B2A">
              <w:rPr>
                <w:sz w:val="22"/>
                <w:szCs w:val="22"/>
              </w:rPr>
              <w:t>Wykład interaktywny</w:t>
            </w:r>
            <w:r w:rsidR="007D034D">
              <w:rPr>
                <w:sz w:val="22"/>
                <w:szCs w:val="22"/>
              </w:rPr>
              <w:t xml:space="preserve"> – studium przypadków</w:t>
            </w:r>
            <w:r w:rsidRPr="007B3B2A">
              <w:rPr>
                <w:sz w:val="22"/>
                <w:szCs w:val="22"/>
              </w:rPr>
              <w:t xml:space="preserve">, </w:t>
            </w:r>
            <w:r w:rsidR="00E90F25">
              <w:rPr>
                <w:sz w:val="22"/>
                <w:szCs w:val="22"/>
              </w:rPr>
              <w:t xml:space="preserve">Zajęcia projektowe - </w:t>
            </w:r>
            <w:r w:rsidRPr="007B3B2A">
              <w:rPr>
                <w:sz w:val="22"/>
                <w:szCs w:val="22"/>
              </w:rPr>
              <w:t xml:space="preserve">praca </w:t>
            </w:r>
            <w:r w:rsidR="00E90F25">
              <w:rPr>
                <w:sz w:val="22"/>
                <w:szCs w:val="22"/>
              </w:rPr>
              <w:t xml:space="preserve">indywidualna lub </w:t>
            </w:r>
            <w:r w:rsidRPr="007B3B2A">
              <w:rPr>
                <w:sz w:val="22"/>
                <w:szCs w:val="22"/>
              </w:rPr>
              <w:t>w zespołach projektowych</w:t>
            </w:r>
            <w:r w:rsidR="00E90F25">
              <w:rPr>
                <w:sz w:val="22"/>
                <w:szCs w:val="22"/>
              </w:rPr>
              <w:t>.</w:t>
            </w:r>
          </w:p>
        </w:tc>
      </w:tr>
      <w:tr w:rsidR="00C36689" w:rsidRPr="009E7B8A" w14:paraId="2AE2C569" w14:textId="77777777" w:rsidTr="00C36689">
        <w:trPr>
          <w:trHeight w:val="434"/>
        </w:trPr>
        <w:tc>
          <w:tcPr>
            <w:tcW w:w="2660" w:type="dxa"/>
          </w:tcPr>
          <w:p w14:paraId="5328E053" w14:textId="77777777" w:rsidR="00C36689" w:rsidRPr="001663AA" w:rsidRDefault="00C36689" w:rsidP="00613ABE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6232C138" w14:textId="77777777" w:rsidR="00C36689" w:rsidRPr="00A93288" w:rsidRDefault="00C36689" w:rsidP="00613ABE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502B5EDB" w14:textId="77777777" w:rsidR="00C36689" w:rsidRPr="00A93288" w:rsidRDefault="00C36689" w:rsidP="00613A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58BC1C6B" w14:textId="77777777" w:rsidR="00FC3315" w:rsidRDefault="00FC3315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9E7B8A" w14:paraId="30FAB1EF" w14:textId="77777777" w:rsidTr="00C36689">
        <w:trPr>
          <w:trHeight w:val="675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39B1574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F92E227" w14:textId="77777777" w:rsidR="00FC3315" w:rsidRPr="009E7B8A" w:rsidRDefault="00FC3315" w:rsidP="00C36689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9E7B8A" w14:paraId="7C5DC113" w14:textId="77777777" w:rsidTr="00C3668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C88E768" w14:textId="77777777" w:rsidR="00FC3315" w:rsidRPr="00C0530F" w:rsidRDefault="00C0530F" w:rsidP="00FC3315">
            <w:pPr>
              <w:rPr>
                <w:sz w:val="22"/>
                <w:szCs w:val="22"/>
              </w:rPr>
            </w:pPr>
            <w:r w:rsidRPr="00C0530F">
              <w:rPr>
                <w:sz w:val="22"/>
                <w:szCs w:val="22"/>
              </w:rPr>
              <w:t>Test wiedzy - 40 % oceny końcowej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4B22427E" w14:textId="77777777" w:rsidR="00FC3315" w:rsidRPr="00C0530F" w:rsidRDefault="00C36689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01 - 0</w:t>
            </w:r>
            <w:r w:rsidR="00C0530F" w:rsidRPr="00C0530F">
              <w:rPr>
                <w:sz w:val="22"/>
                <w:szCs w:val="22"/>
              </w:rPr>
              <w:t>2</w:t>
            </w:r>
          </w:p>
        </w:tc>
      </w:tr>
      <w:tr w:rsidR="00FC3315" w:rsidRPr="009E7B8A" w14:paraId="7EEA3E8F" w14:textId="77777777" w:rsidTr="00C36689">
        <w:tc>
          <w:tcPr>
            <w:tcW w:w="8208" w:type="dxa"/>
            <w:gridSpan w:val="2"/>
          </w:tcPr>
          <w:p w14:paraId="33C4E5EC" w14:textId="77777777" w:rsidR="00FC3315" w:rsidRPr="00C0530F" w:rsidRDefault="00C0530F" w:rsidP="00FC3315">
            <w:pPr>
              <w:rPr>
                <w:sz w:val="22"/>
                <w:szCs w:val="22"/>
              </w:rPr>
            </w:pPr>
            <w:r w:rsidRPr="00C0530F">
              <w:rPr>
                <w:sz w:val="22"/>
                <w:szCs w:val="22"/>
              </w:rPr>
              <w:t>Ocena za sporządzony projekt - 60 % oceny końcowej</w:t>
            </w:r>
          </w:p>
        </w:tc>
        <w:tc>
          <w:tcPr>
            <w:tcW w:w="2390" w:type="dxa"/>
          </w:tcPr>
          <w:p w14:paraId="23B5577E" w14:textId="4E223DDB" w:rsidR="00FC3315" w:rsidRPr="00C0530F" w:rsidRDefault="00C36689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03 - 0</w:t>
            </w:r>
            <w:r w:rsidR="00F410E5">
              <w:rPr>
                <w:sz w:val="22"/>
                <w:szCs w:val="22"/>
              </w:rPr>
              <w:t>5</w:t>
            </w:r>
          </w:p>
        </w:tc>
      </w:tr>
      <w:tr w:rsidR="00FC3315" w:rsidRPr="009E7B8A" w14:paraId="7F396C2F" w14:textId="77777777" w:rsidTr="00C36689">
        <w:tc>
          <w:tcPr>
            <w:tcW w:w="2660" w:type="dxa"/>
            <w:tcBorders>
              <w:bottom w:val="single" w:sz="12" w:space="0" w:color="auto"/>
            </w:tcBorders>
          </w:tcPr>
          <w:p w14:paraId="7B6EE038" w14:textId="77777777" w:rsidR="00FC3315" w:rsidRPr="009E7B8A" w:rsidRDefault="00FC3315" w:rsidP="00FC3315">
            <w:pPr>
              <w:rPr>
                <w:rFonts w:ascii="Arial Narrow" w:hAnsi="Arial Narrow"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679CB050" w14:textId="77777777" w:rsidR="00FC3315" w:rsidRPr="00A135C6" w:rsidRDefault="00A135C6" w:rsidP="00FC3315">
            <w:pPr>
              <w:rPr>
                <w:sz w:val="22"/>
                <w:szCs w:val="22"/>
              </w:rPr>
            </w:pPr>
            <w:r w:rsidRPr="00A135C6">
              <w:rPr>
                <w:sz w:val="22"/>
                <w:szCs w:val="22"/>
              </w:rPr>
              <w:t>Test wiedzy - 40% oceny końcowej</w:t>
            </w:r>
          </w:p>
          <w:p w14:paraId="0124E387" w14:textId="77777777" w:rsidR="00A135C6" w:rsidRPr="009E7B8A" w:rsidRDefault="00A135C6" w:rsidP="00FC3315">
            <w:pPr>
              <w:rPr>
                <w:rFonts w:ascii="Arial Narrow" w:hAnsi="Arial Narrow"/>
                <w:sz w:val="22"/>
                <w:szCs w:val="22"/>
              </w:rPr>
            </w:pPr>
            <w:r w:rsidRPr="00A135C6">
              <w:rPr>
                <w:sz w:val="22"/>
                <w:szCs w:val="22"/>
              </w:rPr>
              <w:t xml:space="preserve">Sporządzenie </w:t>
            </w:r>
            <w:proofErr w:type="spellStart"/>
            <w:r w:rsidRPr="00A135C6">
              <w:rPr>
                <w:sz w:val="22"/>
                <w:szCs w:val="22"/>
              </w:rPr>
              <w:t>projetu</w:t>
            </w:r>
            <w:proofErr w:type="spellEnd"/>
            <w:r w:rsidRPr="00A135C6">
              <w:rPr>
                <w:sz w:val="22"/>
                <w:szCs w:val="22"/>
              </w:rPr>
              <w:t xml:space="preserve"> - 60 % oceny końcowej</w:t>
            </w:r>
          </w:p>
        </w:tc>
      </w:tr>
    </w:tbl>
    <w:p w14:paraId="58F8457A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1701"/>
        <w:gridCol w:w="2268"/>
      </w:tblGrid>
      <w:tr w:rsidR="00FC3315" w:rsidRPr="009E7B8A" w14:paraId="3C346F3C" w14:textId="77777777" w:rsidTr="00C36689">
        <w:trPr>
          <w:trHeight w:val="584"/>
        </w:trPr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78E4F2F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  <w:p w14:paraId="39808D33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NAKŁAD PRACY STUDENTA</w:t>
            </w:r>
          </w:p>
          <w:p w14:paraId="13B5B02D" w14:textId="77777777" w:rsidR="00FC3315" w:rsidRPr="009E7B8A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9E7B8A" w14:paraId="68CAA815" w14:textId="77777777" w:rsidTr="00C36689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29C362D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D72CF8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42E51104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C36689" w:rsidRPr="00C36689" w14:paraId="162E9CB6" w14:textId="77777777" w:rsidTr="00C36689">
        <w:trPr>
          <w:trHeight w:val="262"/>
        </w:trPr>
        <w:tc>
          <w:tcPr>
            <w:tcW w:w="5070" w:type="dxa"/>
            <w:vMerge/>
            <w:vAlign w:val="center"/>
          </w:tcPr>
          <w:p w14:paraId="419F2178" w14:textId="77777777" w:rsidR="00C36689" w:rsidRPr="009E7B8A" w:rsidRDefault="00C3668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0D3CB65" w14:textId="77777777" w:rsidR="00C36689" w:rsidRPr="009E7B8A" w:rsidRDefault="00C3668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14:paraId="282E8A28" w14:textId="77777777" w:rsidR="00C36689" w:rsidRPr="000B2F45" w:rsidRDefault="00C3668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B2F4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0B2F4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268" w:type="dxa"/>
            <w:vAlign w:val="center"/>
          </w:tcPr>
          <w:p w14:paraId="1C76D74E" w14:textId="77777777" w:rsidR="00C36689" w:rsidRPr="000B2F45" w:rsidRDefault="00C3668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04ABB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B04ABB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0B2C3C" w:rsidRPr="009E7B8A" w14:paraId="644A633C" w14:textId="77777777" w:rsidTr="00C36689">
        <w:trPr>
          <w:trHeight w:val="262"/>
        </w:trPr>
        <w:tc>
          <w:tcPr>
            <w:tcW w:w="5070" w:type="dxa"/>
          </w:tcPr>
          <w:p w14:paraId="153EAFA3" w14:textId="16E00B97" w:rsidR="000B2C3C" w:rsidRPr="009E7B8A" w:rsidRDefault="000B2C3C" w:rsidP="000B2C3C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  <w:vAlign w:val="center"/>
          </w:tcPr>
          <w:p w14:paraId="20E4B890" w14:textId="4C6B27A4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14:paraId="01893692" w14:textId="39F87C3E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vAlign w:val="center"/>
          </w:tcPr>
          <w:p w14:paraId="07FF32BE" w14:textId="77777777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</w:p>
        </w:tc>
      </w:tr>
      <w:tr w:rsidR="000B2C3C" w:rsidRPr="009E7B8A" w14:paraId="646772A3" w14:textId="77777777" w:rsidTr="00C36689">
        <w:trPr>
          <w:trHeight w:val="262"/>
        </w:trPr>
        <w:tc>
          <w:tcPr>
            <w:tcW w:w="5070" w:type="dxa"/>
          </w:tcPr>
          <w:p w14:paraId="14CDF3B1" w14:textId="37654E7C" w:rsidR="000B2C3C" w:rsidRPr="009E7B8A" w:rsidRDefault="000B2C3C" w:rsidP="000B2C3C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3C0A84E6" w14:textId="18480A15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701" w:type="dxa"/>
            <w:vAlign w:val="center"/>
          </w:tcPr>
          <w:p w14:paraId="7A993CD9" w14:textId="02FA09F4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14:paraId="63C0541B" w14:textId="77777777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</w:p>
        </w:tc>
      </w:tr>
      <w:tr w:rsidR="000B2C3C" w:rsidRPr="009E7B8A" w14:paraId="15B8725A" w14:textId="77777777" w:rsidTr="00C36689">
        <w:trPr>
          <w:trHeight w:val="262"/>
        </w:trPr>
        <w:tc>
          <w:tcPr>
            <w:tcW w:w="5070" w:type="dxa"/>
          </w:tcPr>
          <w:p w14:paraId="6FA5C774" w14:textId="73C86144" w:rsidR="000B2C3C" w:rsidRPr="009E7B8A" w:rsidRDefault="000B2C3C" w:rsidP="000B2C3C">
            <w:pPr>
              <w:rPr>
                <w:sz w:val="22"/>
                <w:szCs w:val="22"/>
                <w:vertAlign w:val="superscript"/>
              </w:rPr>
            </w:pPr>
            <w:r w:rsidRPr="009E7B8A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14:paraId="45E1B117" w14:textId="19150165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7E53943F" w14:textId="0A9E8E3C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vAlign w:val="center"/>
          </w:tcPr>
          <w:p w14:paraId="676B2D5F" w14:textId="77777777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</w:p>
        </w:tc>
      </w:tr>
      <w:tr w:rsidR="000B2C3C" w:rsidRPr="009E7B8A" w14:paraId="44079795" w14:textId="77777777" w:rsidTr="00C36689">
        <w:trPr>
          <w:trHeight w:val="262"/>
        </w:trPr>
        <w:tc>
          <w:tcPr>
            <w:tcW w:w="5070" w:type="dxa"/>
          </w:tcPr>
          <w:p w14:paraId="60079C31" w14:textId="7FB7CF70" w:rsidR="000B2C3C" w:rsidRPr="009E7B8A" w:rsidRDefault="000B2C3C" w:rsidP="000B2C3C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1EFFF82B" w14:textId="4B317E75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5CE04078" w14:textId="0CB9F358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vAlign w:val="center"/>
          </w:tcPr>
          <w:p w14:paraId="221613F0" w14:textId="77777777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</w:p>
        </w:tc>
      </w:tr>
      <w:tr w:rsidR="000B2C3C" w:rsidRPr="009E7B8A" w14:paraId="6A714CFE" w14:textId="77777777" w:rsidTr="00C36689">
        <w:trPr>
          <w:trHeight w:val="262"/>
        </w:trPr>
        <w:tc>
          <w:tcPr>
            <w:tcW w:w="5070" w:type="dxa"/>
          </w:tcPr>
          <w:p w14:paraId="724F0E36" w14:textId="5EE0461C" w:rsidR="000B2C3C" w:rsidRPr="009E7B8A" w:rsidRDefault="000B2C3C" w:rsidP="000B2C3C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projektu / eseju / itp.</w:t>
            </w:r>
            <w:r w:rsidRPr="009E7B8A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5DE11AB6" w14:textId="46C5547E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701" w:type="dxa"/>
            <w:vAlign w:val="center"/>
          </w:tcPr>
          <w:p w14:paraId="1FCAA3F1" w14:textId="149FFB65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268" w:type="dxa"/>
            <w:vAlign w:val="center"/>
          </w:tcPr>
          <w:p w14:paraId="3C0016A3" w14:textId="77777777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</w:p>
        </w:tc>
      </w:tr>
      <w:tr w:rsidR="000B2C3C" w:rsidRPr="009E7B8A" w14:paraId="0ED09ECB" w14:textId="77777777" w:rsidTr="00C36689">
        <w:trPr>
          <w:trHeight w:val="262"/>
        </w:trPr>
        <w:tc>
          <w:tcPr>
            <w:tcW w:w="5070" w:type="dxa"/>
          </w:tcPr>
          <w:p w14:paraId="17A3AE0D" w14:textId="2AA25FFE" w:rsidR="000B2C3C" w:rsidRPr="009E7B8A" w:rsidRDefault="000B2C3C" w:rsidP="000B2C3C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7D58F346" w14:textId="40E11D46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14:paraId="5879BA5E" w14:textId="30E95A20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vAlign w:val="center"/>
          </w:tcPr>
          <w:p w14:paraId="50EF7E64" w14:textId="77777777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</w:p>
        </w:tc>
      </w:tr>
      <w:tr w:rsidR="000B2C3C" w:rsidRPr="009E7B8A" w14:paraId="3D61428A" w14:textId="77777777" w:rsidTr="00C36689">
        <w:trPr>
          <w:trHeight w:val="262"/>
        </w:trPr>
        <w:tc>
          <w:tcPr>
            <w:tcW w:w="5070" w:type="dxa"/>
          </w:tcPr>
          <w:p w14:paraId="74688AC3" w14:textId="62D1EBDC" w:rsidR="000B2C3C" w:rsidRPr="009E7B8A" w:rsidRDefault="000B2C3C" w:rsidP="000B2C3C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  <w:vAlign w:val="center"/>
          </w:tcPr>
          <w:p w14:paraId="69A063CE" w14:textId="2FA3E051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vAlign w:val="center"/>
          </w:tcPr>
          <w:p w14:paraId="4921D789" w14:textId="29B02ED0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68" w:type="dxa"/>
            <w:vAlign w:val="center"/>
          </w:tcPr>
          <w:p w14:paraId="32568CB8" w14:textId="77777777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</w:p>
        </w:tc>
      </w:tr>
      <w:tr w:rsidR="000B2C3C" w:rsidRPr="009E7B8A" w14:paraId="46FD54B0" w14:textId="77777777" w:rsidTr="00C36689">
        <w:trPr>
          <w:trHeight w:val="262"/>
        </w:trPr>
        <w:tc>
          <w:tcPr>
            <w:tcW w:w="5070" w:type="dxa"/>
          </w:tcPr>
          <w:p w14:paraId="57427DDA" w14:textId="1ECF565F" w:rsidR="000B2C3C" w:rsidRPr="009E7B8A" w:rsidRDefault="000B2C3C" w:rsidP="000B2C3C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  <w:vAlign w:val="center"/>
          </w:tcPr>
          <w:p w14:paraId="2CE2E63E" w14:textId="6541A097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17A7AE65" w14:textId="77777777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6DA1250" w14:textId="77777777" w:rsidR="000B2C3C" w:rsidRPr="009E7B8A" w:rsidRDefault="000B2C3C" w:rsidP="000B2C3C">
            <w:pPr>
              <w:jc w:val="center"/>
              <w:rPr>
                <w:sz w:val="22"/>
                <w:szCs w:val="22"/>
              </w:rPr>
            </w:pPr>
          </w:p>
        </w:tc>
      </w:tr>
      <w:tr w:rsidR="000B2C3C" w:rsidRPr="009E7B8A" w14:paraId="708A88E4" w14:textId="77777777" w:rsidTr="00C36689">
        <w:trPr>
          <w:trHeight w:val="262"/>
        </w:trPr>
        <w:tc>
          <w:tcPr>
            <w:tcW w:w="5070" w:type="dxa"/>
          </w:tcPr>
          <w:p w14:paraId="7FA6C4AB" w14:textId="136DBB0F" w:rsidR="000B2C3C" w:rsidRPr="001663AA" w:rsidRDefault="000B2C3C" w:rsidP="000B2C3C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3BD3C111" w14:textId="6F34649D" w:rsidR="000B2C3C" w:rsidRPr="00A135C6" w:rsidRDefault="000B2C3C" w:rsidP="000B2C3C">
            <w:pPr>
              <w:jc w:val="center"/>
              <w:rPr>
                <w:b/>
                <w:sz w:val="22"/>
                <w:szCs w:val="22"/>
              </w:rPr>
            </w:pPr>
            <w:r w:rsidRPr="00A135C6">
              <w:rPr>
                <w:b/>
                <w:sz w:val="22"/>
                <w:szCs w:val="22"/>
              </w:rPr>
              <w:t>125,1</w:t>
            </w:r>
          </w:p>
        </w:tc>
        <w:tc>
          <w:tcPr>
            <w:tcW w:w="1701" w:type="dxa"/>
            <w:vAlign w:val="center"/>
          </w:tcPr>
          <w:p w14:paraId="45A28736" w14:textId="7C479152" w:rsidR="000B2C3C" w:rsidRPr="00F87B85" w:rsidRDefault="000B2C3C" w:rsidP="000B2C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  <w:r w:rsidRPr="00F87B85">
              <w:rPr>
                <w:b/>
                <w:sz w:val="22"/>
                <w:szCs w:val="22"/>
              </w:rPr>
              <w:t>,1</w:t>
            </w:r>
          </w:p>
        </w:tc>
        <w:tc>
          <w:tcPr>
            <w:tcW w:w="2268" w:type="dxa"/>
            <w:vAlign w:val="center"/>
          </w:tcPr>
          <w:p w14:paraId="0729FAE3" w14:textId="4A7C825E" w:rsidR="000B2C3C" w:rsidRPr="00F87B85" w:rsidRDefault="000B2C3C" w:rsidP="000B2C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701760" w:rsidRPr="009E7B8A" w14:paraId="141CD279" w14:textId="77777777" w:rsidTr="00BB454A">
        <w:trPr>
          <w:trHeight w:val="262"/>
        </w:trPr>
        <w:tc>
          <w:tcPr>
            <w:tcW w:w="5070" w:type="dxa"/>
            <w:shd w:val="clear" w:color="auto" w:fill="C0C0C0"/>
          </w:tcPr>
          <w:p w14:paraId="0DB27609" w14:textId="77777777" w:rsidR="00701760" w:rsidRPr="001663AA" w:rsidRDefault="00701760" w:rsidP="00613ABE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266FDA1" w14:textId="77777777" w:rsidR="00701760" w:rsidRPr="009E7B8A" w:rsidRDefault="00701760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701760" w:rsidRPr="009E7B8A" w14:paraId="0FAEC39A" w14:textId="77777777" w:rsidTr="00BB454A">
        <w:trPr>
          <w:trHeight w:val="236"/>
        </w:trPr>
        <w:tc>
          <w:tcPr>
            <w:tcW w:w="5070" w:type="dxa"/>
            <w:shd w:val="clear" w:color="auto" w:fill="C0C0C0"/>
          </w:tcPr>
          <w:p w14:paraId="68434BD2" w14:textId="77777777" w:rsidR="00701760" w:rsidRPr="001663AA" w:rsidRDefault="00701760" w:rsidP="00613ABE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8C098B1" w14:textId="0A94B424" w:rsidR="00701760" w:rsidRPr="00C0530F" w:rsidRDefault="000B2C3C" w:rsidP="0007639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1,4</w:t>
            </w:r>
          </w:p>
        </w:tc>
      </w:tr>
      <w:tr w:rsidR="00701760" w:rsidRPr="009E7B8A" w14:paraId="084A73CD" w14:textId="77777777" w:rsidTr="00BB454A">
        <w:trPr>
          <w:trHeight w:val="262"/>
        </w:trPr>
        <w:tc>
          <w:tcPr>
            <w:tcW w:w="5070" w:type="dxa"/>
            <w:shd w:val="clear" w:color="auto" w:fill="C0C0C0"/>
          </w:tcPr>
          <w:p w14:paraId="3E92A3D1" w14:textId="77777777" w:rsidR="00701760" w:rsidRPr="001663AA" w:rsidRDefault="00701760" w:rsidP="00613ABE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AA35D99" w14:textId="77777777" w:rsidR="00701760" w:rsidRPr="00C0530F" w:rsidRDefault="00701760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701760" w:rsidRPr="009E7B8A" w14:paraId="6D9AC040" w14:textId="77777777" w:rsidTr="00BB454A">
        <w:trPr>
          <w:trHeight w:val="678"/>
        </w:trPr>
        <w:tc>
          <w:tcPr>
            <w:tcW w:w="5070" w:type="dxa"/>
            <w:shd w:val="clear" w:color="auto" w:fill="C0C0C0"/>
          </w:tcPr>
          <w:p w14:paraId="2B49424F" w14:textId="77777777" w:rsidR="00701760" w:rsidRPr="001663AA" w:rsidRDefault="00701760" w:rsidP="00613ABE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3481AB70" w14:textId="77777777" w:rsidR="00701760" w:rsidRPr="00C0530F" w:rsidRDefault="00701760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1,8</w:t>
            </w:r>
          </w:p>
        </w:tc>
      </w:tr>
    </w:tbl>
    <w:p w14:paraId="64CE4BE9" w14:textId="77777777" w:rsidR="00E40B0C" w:rsidRPr="009E7B8A" w:rsidRDefault="00E40B0C" w:rsidP="00993B61">
      <w:pPr>
        <w:rPr>
          <w:sz w:val="22"/>
          <w:szCs w:val="22"/>
        </w:rPr>
      </w:pPr>
    </w:p>
    <w:sectPr w:rsidR="00E40B0C" w:rsidRPr="009E7B8A" w:rsidSect="00993B61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F4EEE"/>
    <w:multiLevelType w:val="hybridMultilevel"/>
    <w:tmpl w:val="EB084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31EAF"/>
    <w:multiLevelType w:val="hybridMultilevel"/>
    <w:tmpl w:val="96AE3C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C5A68EE"/>
    <w:multiLevelType w:val="hybridMultilevel"/>
    <w:tmpl w:val="BB227EE0"/>
    <w:lvl w:ilvl="0" w:tplc="8196EC8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3685041">
    <w:abstractNumId w:val="1"/>
  </w:num>
  <w:num w:numId="2" w16cid:durableId="41682447">
    <w:abstractNumId w:val="0"/>
  </w:num>
  <w:num w:numId="3" w16cid:durableId="355350236">
    <w:abstractNumId w:val="3"/>
  </w:num>
  <w:num w:numId="4" w16cid:durableId="743139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B2C3C"/>
    <w:rsid w:val="000B2F45"/>
    <w:rsid w:val="000C760A"/>
    <w:rsid w:val="000F436D"/>
    <w:rsid w:val="00154AB8"/>
    <w:rsid w:val="001576BD"/>
    <w:rsid w:val="00175DC8"/>
    <w:rsid w:val="00183B8B"/>
    <w:rsid w:val="001F3335"/>
    <w:rsid w:val="00270936"/>
    <w:rsid w:val="002817F0"/>
    <w:rsid w:val="00293B56"/>
    <w:rsid w:val="003179E4"/>
    <w:rsid w:val="00325E3C"/>
    <w:rsid w:val="00335D56"/>
    <w:rsid w:val="00405384"/>
    <w:rsid w:val="00410D8C"/>
    <w:rsid w:val="0041337B"/>
    <w:rsid w:val="00416716"/>
    <w:rsid w:val="004474A9"/>
    <w:rsid w:val="004B3AA9"/>
    <w:rsid w:val="0050790E"/>
    <w:rsid w:val="00520396"/>
    <w:rsid w:val="005A5B46"/>
    <w:rsid w:val="00622034"/>
    <w:rsid w:val="00701760"/>
    <w:rsid w:val="00712D6D"/>
    <w:rsid w:val="00747DA3"/>
    <w:rsid w:val="007B3B2A"/>
    <w:rsid w:val="007D034D"/>
    <w:rsid w:val="007F0EE4"/>
    <w:rsid w:val="00801B19"/>
    <w:rsid w:val="008020D5"/>
    <w:rsid w:val="0080346A"/>
    <w:rsid w:val="00811E60"/>
    <w:rsid w:val="008322AC"/>
    <w:rsid w:val="00837E28"/>
    <w:rsid w:val="0084135B"/>
    <w:rsid w:val="00865722"/>
    <w:rsid w:val="008A0657"/>
    <w:rsid w:val="008B224B"/>
    <w:rsid w:val="008B4154"/>
    <w:rsid w:val="008C358C"/>
    <w:rsid w:val="008D7056"/>
    <w:rsid w:val="008E5196"/>
    <w:rsid w:val="008F2921"/>
    <w:rsid w:val="009074ED"/>
    <w:rsid w:val="00993B61"/>
    <w:rsid w:val="009B056A"/>
    <w:rsid w:val="009E7B8A"/>
    <w:rsid w:val="009F5760"/>
    <w:rsid w:val="00A0703A"/>
    <w:rsid w:val="00A135C6"/>
    <w:rsid w:val="00A13C62"/>
    <w:rsid w:val="00A447E6"/>
    <w:rsid w:val="00AB7991"/>
    <w:rsid w:val="00B1597C"/>
    <w:rsid w:val="00B81B2F"/>
    <w:rsid w:val="00BC2C0B"/>
    <w:rsid w:val="00C0530F"/>
    <w:rsid w:val="00C36689"/>
    <w:rsid w:val="00C60C15"/>
    <w:rsid w:val="00C83126"/>
    <w:rsid w:val="00D240F4"/>
    <w:rsid w:val="00D466D8"/>
    <w:rsid w:val="00D953D7"/>
    <w:rsid w:val="00E32F86"/>
    <w:rsid w:val="00E40B0C"/>
    <w:rsid w:val="00E51D84"/>
    <w:rsid w:val="00E90F25"/>
    <w:rsid w:val="00EA2C4A"/>
    <w:rsid w:val="00EE2410"/>
    <w:rsid w:val="00F13832"/>
    <w:rsid w:val="00F14AB6"/>
    <w:rsid w:val="00F22F4E"/>
    <w:rsid w:val="00F410E5"/>
    <w:rsid w:val="00F6092B"/>
    <w:rsid w:val="00F848D6"/>
    <w:rsid w:val="00F870C5"/>
    <w:rsid w:val="00F87B85"/>
    <w:rsid w:val="00FA2E58"/>
    <w:rsid w:val="00FB741A"/>
    <w:rsid w:val="00FC3315"/>
    <w:rsid w:val="00FD7A2E"/>
    <w:rsid w:val="00FE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1BB87"/>
  <w15:docId w15:val="{0DD35EB2-D099-48C3-9FD0-5961601C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customStyle="1" w:styleId="citation">
    <w:name w:val="citation"/>
    <w:basedOn w:val="Domylnaczcionkaakapitu"/>
    <w:rsid w:val="00A135C6"/>
  </w:style>
  <w:style w:type="character" w:styleId="Hipercze">
    <w:name w:val="Hyperlink"/>
    <w:uiPriority w:val="99"/>
    <w:unhideWhenUsed/>
    <w:rsid w:val="00A135C6"/>
    <w:rPr>
      <w:color w:val="0000FF"/>
      <w:u w:val="single"/>
    </w:rPr>
  </w:style>
  <w:style w:type="paragraph" w:customStyle="1" w:styleId="Default">
    <w:name w:val="Default"/>
    <w:rsid w:val="007B3B2A"/>
    <w:pPr>
      <w:ind w:firstLine="0"/>
    </w:pPr>
    <w:rPr>
      <w:rFonts w:ascii="Calibri" w:eastAsia="Times New Roman" w:hAnsi="Calibri" w:cs="Times New Roman"/>
      <w:color w:val="000000"/>
      <w:sz w:val="24"/>
      <w:szCs w:val="20"/>
      <w:lang w:val="pl-PL" w:eastAsia="pl-PL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17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5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es.krakow.pl/wydawnictwo/prokuratura/pdf/2008/10/4kosinska.pdf" TargetMode="External"/><Relationship Id="rId5" Type="http://schemas.openxmlformats.org/officeDocument/2006/relationships/hyperlink" Target="https://wydawnictwo.umk.pl/upload/files/OPEN%20ACCESS/DOI/Cyberagresja%20%E2%80%93%20zjawisko%2C%20skutki%2C%20zapobiegani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6</cp:revision>
  <dcterms:created xsi:type="dcterms:W3CDTF">2025-01-12T20:20:00Z</dcterms:created>
  <dcterms:modified xsi:type="dcterms:W3CDTF">2025-02-10T10:28:00Z</dcterms:modified>
</cp:coreProperties>
</file>